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8" w:rsidRDefault="009019B8" w:rsidP="009019B8">
      <w:pPr>
        <w:jc w:val="center"/>
        <w:rPr>
          <w:rFonts w:asciiTheme="minorHAnsi" w:hAnsiTheme="minorHAnsi"/>
        </w:rPr>
      </w:pPr>
      <w:r w:rsidRPr="000349DA">
        <w:rPr>
          <w:rFonts w:asciiTheme="minorHAnsi" w:hAnsiTheme="minorHAnsi"/>
          <w:noProof/>
          <w:lang w:eastAsia="en-AU"/>
        </w:rPr>
        <w:drawing>
          <wp:inline distT="0" distB="0" distL="0" distR="0" wp14:anchorId="10FD60B0" wp14:editId="63730B9D">
            <wp:extent cx="2400300" cy="1697095"/>
            <wp:effectExtent l="0" t="0" r="0" b="0"/>
            <wp:docPr id="6" name="Picture 6" descr="C:\Users\02608235\Desktop\Torqu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08235\Desktop\Torqua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34" cy="17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B8" w:rsidRPr="00E50E31" w:rsidRDefault="009019B8" w:rsidP="009019B8">
      <w:pPr>
        <w:pStyle w:val="DHHSbody"/>
        <w:jc w:val="center"/>
        <w:rPr>
          <w:rFonts w:ascii="Times New Roman" w:hAnsi="Times New Roman"/>
        </w:rPr>
      </w:pPr>
      <w:r w:rsidRPr="000349DA">
        <w:rPr>
          <w:rFonts w:ascii="Times New Roman" w:hAnsi="Times New Roman"/>
          <w:b/>
          <w:sz w:val="28"/>
          <w:szCs w:val="28"/>
        </w:rPr>
        <w:t xml:space="preserve">Torquay College Child Safety Code of </w:t>
      </w:r>
      <w:proofErr w:type="gramStart"/>
      <w:r w:rsidRPr="000349DA">
        <w:rPr>
          <w:rFonts w:ascii="Times New Roman" w:hAnsi="Times New Roman"/>
          <w:b/>
          <w:sz w:val="28"/>
          <w:szCs w:val="28"/>
        </w:rPr>
        <w:t>Conduct</w:t>
      </w:r>
      <w:r w:rsidRPr="00E50E31">
        <w:rPr>
          <w:rFonts w:ascii="Times New Roman" w:hAnsi="Times New Roman"/>
        </w:rPr>
        <w:t xml:space="preserve"> :</w:t>
      </w:r>
      <w:proofErr w:type="gramEnd"/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To promote child safety in the school environment we acknowledge the following: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  <w:u w:val="single"/>
        </w:rPr>
        <w:t>All students have a right to</w:t>
      </w:r>
      <w:r w:rsidRPr="000349DA">
        <w:rPr>
          <w:rFonts w:ascii="Times New Roman" w:hAnsi="Times New Roman"/>
          <w:sz w:val="24"/>
          <w:szCs w:val="24"/>
        </w:rPr>
        <w:t>: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Take part in learning programs that meet their individual needs.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Feel secure and to be safe in a caring and supportive environment.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Work and play without interference in an atmosphere of harmony and cooperation.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Receive respect, kindness and courtesy and to be treated with fairness.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Have learning continue without disruption in a supportive environment.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Be valued for their individuality including; race, gender, cultural, physical or intellectual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proofErr w:type="gramStart"/>
      <w:r w:rsidRPr="000349DA">
        <w:rPr>
          <w:rFonts w:ascii="Times New Roman" w:hAnsi="Times New Roman"/>
          <w:sz w:val="24"/>
          <w:szCs w:val="24"/>
        </w:rPr>
        <w:t>diversity</w:t>
      </w:r>
      <w:proofErr w:type="gramEnd"/>
      <w:r w:rsidRPr="000349DA">
        <w:rPr>
          <w:rFonts w:ascii="Times New Roman" w:hAnsi="Times New Roman"/>
          <w:sz w:val="24"/>
          <w:szCs w:val="24"/>
        </w:rPr>
        <w:t>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Expect the school rules are fair, consistently implemented and respect the rights of all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proofErr w:type="gramStart"/>
      <w:r w:rsidRPr="000349DA">
        <w:rPr>
          <w:rFonts w:ascii="Times New Roman" w:hAnsi="Times New Roman"/>
          <w:sz w:val="24"/>
          <w:szCs w:val="24"/>
        </w:rPr>
        <w:t>involved</w:t>
      </w:r>
      <w:proofErr w:type="gramEnd"/>
      <w:r w:rsidRPr="000349DA">
        <w:rPr>
          <w:rFonts w:ascii="Times New Roman" w:hAnsi="Times New Roman"/>
          <w:sz w:val="24"/>
          <w:szCs w:val="24"/>
        </w:rPr>
        <w:t>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  <w:u w:val="single"/>
        </w:rPr>
        <w:t>All students have a responsibility to</w:t>
      </w:r>
      <w:r w:rsidRPr="000349DA">
        <w:rPr>
          <w:rFonts w:ascii="Times New Roman" w:hAnsi="Times New Roman"/>
          <w:sz w:val="24"/>
          <w:szCs w:val="24"/>
        </w:rPr>
        <w:t>: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Care and value themselves, others, teachers and the school community.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Be safety conscious in relation to themselves and others.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Treat others with respect and good manners.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Keep the guidelines of good behaviour, modelling and supporting school rules.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Develop a sense of accountability for their own actions.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Work to achieve their personal best whilst allowing others to do the same.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Allow for others to learn and to respect the rights of others.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Explore their full potential in their learning.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  <w:u w:val="single"/>
        </w:rPr>
      </w:pP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  <w:u w:val="single"/>
        </w:rPr>
      </w:pPr>
      <w:r w:rsidRPr="000349DA">
        <w:rPr>
          <w:rFonts w:ascii="Times New Roman" w:hAnsi="Times New Roman"/>
          <w:sz w:val="24"/>
          <w:szCs w:val="24"/>
          <w:u w:val="single"/>
        </w:rPr>
        <w:t>School staff adheres to the following standards about the ways in which school staff are expected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proofErr w:type="gramStart"/>
      <w:r w:rsidRPr="000349DA">
        <w:rPr>
          <w:rFonts w:ascii="Times New Roman" w:hAnsi="Times New Roman"/>
          <w:sz w:val="24"/>
          <w:szCs w:val="24"/>
          <w:u w:val="single"/>
        </w:rPr>
        <w:t>to</w:t>
      </w:r>
      <w:proofErr w:type="gramEnd"/>
      <w:r w:rsidRPr="000349DA">
        <w:rPr>
          <w:rFonts w:ascii="Times New Roman" w:hAnsi="Times New Roman"/>
          <w:sz w:val="24"/>
          <w:szCs w:val="24"/>
          <w:u w:val="single"/>
        </w:rPr>
        <w:t xml:space="preserve"> behave with children</w:t>
      </w:r>
      <w:r w:rsidRPr="000349DA">
        <w:rPr>
          <w:rFonts w:ascii="Times New Roman" w:hAnsi="Times New Roman"/>
          <w:sz w:val="24"/>
          <w:szCs w:val="24"/>
        </w:rPr>
        <w:t>: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School staff provide opportunities for all students to learn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School staff treat their students with courtesy and dignity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School staff work within the limits of their professional expertise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School staff maintain objectivity in their relationships with students</w:t>
      </w:r>
    </w:p>
    <w:p w:rsidR="009019B8" w:rsidRPr="000349DA" w:rsidRDefault="009019B8" w:rsidP="009019B8">
      <w:pPr>
        <w:pStyle w:val="DHHSbody"/>
        <w:rPr>
          <w:rFonts w:ascii="Times New Roman" w:hAnsi="Times New Roman"/>
          <w:sz w:val="24"/>
          <w:szCs w:val="24"/>
        </w:rPr>
      </w:pPr>
      <w:r w:rsidRPr="000349DA">
        <w:rPr>
          <w:rFonts w:ascii="Times New Roman" w:hAnsi="Times New Roman"/>
          <w:sz w:val="24"/>
          <w:szCs w:val="24"/>
        </w:rPr>
        <w:t>• School staff are always in a professional relationship with the students in their school whether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9DA">
        <w:rPr>
          <w:rFonts w:ascii="Times New Roman" w:hAnsi="Times New Roman"/>
          <w:sz w:val="24"/>
          <w:szCs w:val="24"/>
        </w:rPr>
        <w:t>at school or not</w:t>
      </w:r>
    </w:p>
    <w:p w:rsidR="00485290" w:rsidRDefault="00EE7464"/>
    <w:sectPr w:rsidR="00485290" w:rsidSect="009019B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8"/>
    <w:rsid w:val="00031365"/>
    <w:rsid w:val="00175E79"/>
    <w:rsid w:val="009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FE2A"/>
  <w15:chartTrackingRefBased/>
  <w15:docId w15:val="{E32970B3-E5F6-4C5B-B559-9AD6D87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9019B8"/>
    <w:pPr>
      <w:spacing w:after="120" w:line="270" w:lineRule="atLeast"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Perry</dc:creator>
  <cp:keywords/>
  <dc:description/>
  <cp:lastModifiedBy>Vicki Perry</cp:lastModifiedBy>
  <cp:revision>1</cp:revision>
  <dcterms:created xsi:type="dcterms:W3CDTF">2018-11-08T00:17:00Z</dcterms:created>
  <dcterms:modified xsi:type="dcterms:W3CDTF">2018-11-08T00:18:00Z</dcterms:modified>
</cp:coreProperties>
</file>